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D2EF" w14:textId="77777777"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14:paraId="6221F051" w14:textId="77777777" w:rsidR="00246F42" w:rsidRPr="00366A36" w:rsidRDefault="00246F42" w:rsidP="00246F42">
      <w:pPr>
        <w:jc w:val="center"/>
        <w:rPr>
          <w:rFonts w:asciiTheme="majorHAnsi" w:hAnsiTheme="majorHAnsi" w:cstheme="majorHAnsi"/>
          <w:b/>
          <w:sz w:val="22"/>
        </w:rPr>
      </w:pPr>
      <w:r>
        <w:rPr>
          <w:rFonts w:asciiTheme="majorHAnsi" w:hAnsiTheme="majorHAnsi" w:cstheme="majorHAnsi"/>
          <w:b/>
          <w:sz w:val="22"/>
        </w:rPr>
        <w:t>LAVORI PUBBLICI E AMBIENTE</w:t>
      </w:r>
    </w:p>
    <w:p w14:paraId="4B0D36EE" w14:textId="77777777" w:rsidR="00357AD2" w:rsidRDefault="00357AD2" w:rsidP="00357AD2">
      <w:pPr>
        <w:spacing w:after="0"/>
        <w:jc w:val="both"/>
        <w:rPr>
          <w:rFonts w:asciiTheme="majorHAnsi" w:hAnsiTheme="majorHAnsi" w:cstheme="majorHAnsi"/>
          <w:sz w:val="22"/>
        </w:rPr>
      </w:pPr>
      <w:r w:rsidRPr="00366A36">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14:paraId="55012AB1" w14:textId="6193CF0D" w:rsidR="007D6F97" w:rsidRPr="00366A36" w:rsidRDefault="00D4615A" w:rsidP="00357AD2">
      <w:pPr>
        <w:spacing w:after="0"/>
        <w:jc w:val="both"/>
        <w:rPr>
          <w:rFonts w:asciiTheme="majorHAnsi" w:hAnsiTheme="majorHAnsi" w:cstheme="majorHAnsi"/>
          <w:sz w:val="22"/>
        </w:rPr>
      </w:pPr>
      <w:r>
        <w:rPr>
          <w:rFonts w:asciiTheme="majorHAnsi" w:hAnsiTheme="majorHAnsi" w:cstheme="majorHAnsi"/>
          <w:sz w:val="22"/>
        </w:rPr>
        <w:t>Il Comune di</w:t>
      </w:r>
      <w:r w:rsidR="00A6272A">
        <w:rPr>
          <w:rFonts w:asciiTheme="majorHAnsi" w:hAnsiTheme="majorHAnsi" w:cstheme="majorHAnsi"/>
          <w:sz w:val="22"/>
        </w:rPr>
        <w:t xml:space="preserve"> Claino con Osteno</w:t>
      </w:r>
      <w:r w:rsidR="00AF47EE">
        <w:rPr>
          <w:rFonts w:asciiTheme="majorHAnsi" w:hAnsiTheme="majorHAnsi" w:cstheme="majorHAnsi"/>
          <w:sz w:val="22"/>
        </w:rPr>
        <w:t>, in qualità di Titolare del trattamento,</w:t>
      </w:r>
      <w:r w:rsidR="007D6F97" w:rsidRPr="00366A36">
        <w:rPr>
          <w:rFonts w:asciiTheme="majorHAnsi" w:hAnsiTheme="majorHAnsi" w:cstheme="majorHAnsi"/>
          <w:sz w:val="22"/>
        </w:rPr>
        <w:t xml:space="preserve"> si impegna a trattare i</w:t>
      </w:r>
      <w:r w:rsidR="007D6F97">
        <w:rPr>
          <w:rFonts w:asciiTheme="majorHAnsi" w:hAnsiTheme="majorHAnsi" w:cstheme="majorHAnsi"/>
          <w:sz w:val="22"/>
        </w:rPr>
        <w:t xml:space="preserve"> Suoi</w:t>
      </w:r>
      <w:r w:rsidR="007D6F97" w:rsidRPr="00366A36">
        <w:rPr>
          <w:rFonts w:asciiTheme="majorHAnsi" w:hAnsiTheme="majorHAnsi" w:cstheme="majorHAnsi"/>
          <w:sz w:val="22"/>
        </w:rPr>
        <w:t xml:space="preserve"> dati </w:t>
      </w:r>
      <w:r w:rsidR="007D6F97">
        <w:rPr>
          <w:rFonts w:asciiTheme="majorHAnsi" w:hAnsiTheme="majorHAnsi" w:cstheme="majorHAnsi"/>
          <w:sz w:val="22"/>
        </w:rPr>
        <w:t>personali</w:t>
      </w:r>
      <w:r w:rsidR="007D6F97" w:rsidRPr="00366A36">
        <w:rPr>
          <w:rFonts w:asciiTheme="majorHAnsi" w:hAnsiTheme="majorHAnsi" w:cstheme="majorHAnsi"/>
          <w:sz w:val="22"/>
        </w:rPr>
        <w:t xml:space="preserve"> </w:t>
      </w:r>
      <w:r w:rsidR="007D6F97">
        <w:rPr>
          <w:rFonts w:asciiTheme="majorHAnsi" w:hAnsiTheme="majorHAnsi" w:cstheme="majorHAnsi"/>
          <w:sz w:val="22"/>
        </w:rPr>
        <w:t>secondo i principi di correttezza</w:t>
      </w:r>
      <w:r w:rsidR="001E1DEB">
        <w:rPr>
          <w:rFonts w:asciiTheme="majorHAnsi" w:hAnsiTheme="majorHAnsi" w:cstheme="majorHAnsi"/>
          <w:sz w:val="22"/>
        </w:rPr>
        <w:t xml:space="preserve">, </w:t>
      </w:r>
      <w:r w:rsidR="007D6F97">
        <w:rPr>
          <w:rFonts w:asciiTheme="majorHAnsi" w:hAnsiTheme="majorHAnsi" w:cstheme="majorHAnsi"/>
          <w:sz w:val="22"/>
        </w:rPr>
        <w:t>liceità</w:t>
      </w:r>
      <w:r w:rsidR="001E1DEB">
        <w:rPr>
          <w:rFonts w:asciiTheme="majorHAnsi" w:hAnsiTheme="majorHAnsi" w:cstheme="majorHAnsi"/>
          <w:sz w:val="22"/>
        </w:rPr>
        <w:t xml:space="preserve"> ed esattezza,</w:t>
      </w:r>
      <w:r w:rsidR="007D6F97">
        <w:rPr>
          <w:rFonts w:asciiTheme="majorHAnsi" w:hAnsiTheme="majorHAnsi" w:cstheme="majorHAnsi"/>
          <w:sz w:val="22"/>
        </w:rPr>
        <w:t xml:space="preserve"> nonché </w:t>
      </w:r>
      <w:r w:rsidR="007D6F97" w:rsidRPr="00366A36">
        <w:rPr>
          <w:rFonts w:asciiTheme="majorHAnsi" w:hAnsiTheme="majorHAnsi" w:cstheme="majorHAnsi"/>
          <w:sz w:val="22"/>
        </w:rPr>
        <w:t xml:space="preserve">di </w:t>
      </w:r>
      <w:r w:rsidR="00AF47EE" w:rsidRPr="00366A36">
        <w:rPr>
          <w:rFonts w:asciiTheme="majorHAnsi" w:hAnsiTheme="majorHAnsi" w:cstheme="majorHAnsi"/>
          <w:sz w:val="22"/>
        </w:rPr>
        <w:t>minimizzazione</w:t>
      </w:r>
      <w:r w:rsidR="00AF47EE">
        <w:rPr>
          <w:rFonts w:asciiTheme="majorHAnsi" w:hAnsiTheme="majorHAnsi" w:cstheme="majorHAnsi"/>
          <w:sz w:val="22"/>
        </w:rPr>
        <w:t xml:space="preserve"> e</w:t>
      </w:r>
      <w:r w:rsidR="00AF47EE" w:rsidRPr="00366A36">
        <w:rPr>
          <w:rFonts w:asciiTheme="majorHAnsi" w:hAnsiTheme="majorHAnsi" w:cstheme="majorHAnsi"/>
          <w:sz w:val="22"/>
        </w:rPr>
        <w:t xml:space="preserve"> </w:t>
      </w:r>
      <w:r w:rsidR="007D6F97" w:rsidRPr="00366A36">
        <w:rPr>
          <w:rFonts w:asciiTheme="majorHAnsi" w:hAnsiTheme="majorHAnsi" w:cstheme="majorHAnsi"/>
          <w:sz w:val="22"/>
        </w:rPr>
        <w:t>limitazione</w:t>
      </w:r>
      <w:r w:rsidR="00AF47EE">
        <w:rPr>
          <w:rFonts w:asciiTheme="majorHAnsi" w:hAnsiTheme="majorHAnsi" w:cstheme="majorHAnsi"/>
          <w:sz w:val="22"/>
        </w:rPr>
        <w:t xml:space="preserve"> del trattamento e della conservazione,</w:t>
      </w:r>
      <w:r w:rsidR="007D6F97" w:rsidRPr="00366A36">
        <w:rPr>
          <w:rFonts w:asciiTheme="majorHAnsi" w:hAnsiTheme="majorHAnsi" w:cstheme="majorHAnsi"/>
          <w:sz w:val="22"/>
        </w:rPr>
        <w:t xml:space="preserve"> </w:t>
      </w:r>
      <w:r w:rsidR="00AF47EE">
        <w:rPr>
          <w:rFonts w:asciiTheme="majorHAnsi" w:hAnsiTheme="majorHAnsi" w:cstheme="majorHAnsi"/>
          <w:sz w:val="22"/>
        </w:rPr>
        <w:t>ai sensi de</w:t>
      </w:r>
      <w:r w:rsidR="007D6F97" w:rsidRPr="00366A36">
        <w:rPr>
          <w:rFonts w:asciiTheme="majorHAnsi" w:hAnsiTheme="majorHAnsi" w:cstheme="majorHAnsi"/>
          <w:sz w:val="22"/>
        </w:rPr>
        <w:t xml:space="preserve">ll’articolo 5 del Regolamento, </w:t>
      </w:r>
      <w:r w:rsidR="007D6F97">
        <w:rPr>
          <w:rFonts w:asciiTheme="majorHAnsi" w:hAnsiTheme="majorHAnsi" w:cstheme="majorHAnsi"/>
          <w:sz w:val="22"/>
        </w:rPr>
        <w:t>tutelando la Sua riservatezza e i Suoi diritti in conformità alla normativa vigente.</w:t>
      </w:r>
    </w:p>
    <w:p w14:paraId="28CFA729" w14:textId="77777777" w:rsidR="0025057A" w:rsidRPr="00366A36" w:rsidRDefault="00357AD2" w:rsidP="00357AD2">
      <w:pPr>
        <w:jc w:val="both"/>
        <w:rPr>
          <w:rFonts w:asciiTheme="majorHAnsi" w:hAnsiTheme="majorHAnsi" w:cstheme="majorHAnsi"/>
          <w:b/>
          <w:sz w:val="22"/>
        </w:rPr>
      </w:pPr>
      <w:r w:rsidRPr="00366A36">
        <w:rPr>
          <w:rFonts w:asciiTheme="majorHAnsi" w:hAnsiTheme="majorHAnsi" w:cstheme="majorHAnsi"/>
          <w:sz w:val="22"/>
        </w:rPr>
        <w:t>In</w:t>
      </w:r>
      <w:r w:rsidR="00AF47EE">
        <w:rPr>
          <w:rFonts w:asciiTheme="majorHAnsi" w:hAnsiTheme="majorHAnsi" w:cstheme="majorHAnsi"/>
          <w:sz w:val="22"/>
        </w:rPr>
        <w:t>oltre, in</w:t>
      </w:r>
      <w:r w:rsidRPr="00366A36">
        <w:rPr>
          <w:rFonts w:asciiTheme="majorHAnsi" w:hAnsiTheme="majorHAnsi" w:cstheme="majorHAnsi"/>
          <w:sz w:val="22"/>
        </w:rPr>
        <w:t xml:space="preserve"> osservanza al principio di trasparenza</w:t>
      </w:r>
      <w:r w:rsidR="00AF47EE">
        <w:rPr>
          <w:rFonts w:asciiTheme="majorHAnsi" w:hAnsiTheme="majorHAnsi" w:cstheme="majorHAnsi"/>
          <w:sz w:val="22"/>
        </w:rPr>
        <w:t xml:space="preserve">, </w:t>
      </w:r>
      <w:r w:rsidR="00D4615A">
        <w:rPr>
          <w:rFonts w:asciiTheme="majorHAnsi" w:hAnsiTheme="majorHAnsi" w:cstheme="majorHAnsi"/>
          <w:sz w:val="22"/>
        </w:rPr>
        <w:t>l’Ente</w:t>
      </w:r>
      <w:r w:rsidRPr="00366A36">
        <w:rPr>
          <w:rFonts w:asciiTheme="majorHAnsi" w:hAnsiTheme="majorHAnsi" w:cstheme="majorHAnsi"/>
          <w:sz w:val="22"/>
        </w:rPr>
        <w:t xml:space="preserve"> Le fornisce le informazioni richieste da</w:t>
      </w:r>
      <w:r w:rsidR="00320082">
        <w:rPr>
          <w:rFonts w:asciiTheme="majorHAnsi" w:hAnsiTheme="majorHAnsi" w:cstheme="majorHAnsi"/>
          <w:sz w:val="22"/>
        </w:rPr>
        <w:t xml:space="preserve">gli </w:t>
      </w:r>
      <w:r w:rsidRPr="00366A36">
        <w:rPr>
          <w:rFonts w:asciiTheme="majorHAnsi" w:hAnsiTheme="majorHAnsi" w:cstheme="majorHAnsi"/>
          <w:sz w:val="22"/>
        </w:rPr>
        <w:t>art</w:t>
      </w:r>
      <w:r w:rsidR="00320082">
        <w:rPr>
          <w:rFonts w:asciiTheme="majorHAnsi" w:hAnsiTheme="majorHAnsi" w:cstheme="majorHAnsi"/>
          <w:sz w:val="22"/>
        </w:rPr>
        <w:t>t</w:t>
      </w:r>
      <w:r w:rsidRPr="00366A36">
        <w:rPr>
          <w:rFonts w:asciiTheme="majorHAnsi" w:hAnsiTheme="majorHAnsi" w:cstheme="majorHAnsi"/>
          <w:sz w:val="22"/>
        </w:rPr>
        <w:t>. 13</w:t>
      </w:r>
      <w:r w:rsidR="00320082">
        <w:rPr>
          <w:rFonts w:asciiTheme="majorHAnsi" w:hAnsiTheme="majorHAnsi" w:cstheme="majorHAnsi"/>
          <w:sz w:val="22"/>
        </w:rPr>
        <w:t xml:space="preserve"> e 14</w:t>
      </w:r>
      <w:r w:rsidRPr="00366A36">
        <w:rPr>
          <w:rFonts w:asciiTheme="majorHAnsi" w:hAnsiTheme="majorHAnsi" w:cstheme="majorHAnsi"/>
          <w:sz w:val="22"/>
        </w:rPr>
        <w:t xml:space="preserve"> del Regolamento.</w:t>
      </w:r>
    </w:p>
    <w:p w14:paraId="414CA816" w14:textId="77777777" w:rsidR="00357AD2" w:rsidRPr="00366A36" w:rsidRDefault="00357AD2" w:rsidP="00357AD2">
      <w:pPr>
        <w:pStyle w:val="Titolo2"/>
        <w:keepLines/>
        <w:numPr>
          <w:ilvl w:val="0"/>
          <w:numId w:val="6"/>
        </w:numPr>
        <w:spacing w:before="40" w:after="160"/>
        <w:ind w:left="714" w:hanging="357"/>
        <w:jc w:val="both"/>
        <w:rPr>
          <w:rFonts w:asciiTheme="majorHAnsi" w:hAnsiTheme="majorHAnsi" w:cstheme="majorHAnsi"/>
          <w:sz w:val="22"/>
          <w:szCs w:val="22"/>
        </w:rPr>
      </w:pPr>
      <w:r w:rsidRPr="00366A36">
        <w:rPr>
          <w:rFonts w:asciiTheme="majorHAnsi" w:hAnsiTheme="majorHAnsi" w:cstheme="majorHAnsi"/>
          <w:sz w:val="22"/>
          <w:szCs w:val="22"/>
        </w:rPr>
        <w:t>Identità e dati di contatto del Titolare del Trattamento</w:t>
      </w:r>
    </w:p>
    <w:p w14:paraId="5827F355" w14:textId="07CE25CC" w:rsidR="00A6272A" w:rsidRDefault="004146C3" w:rsidP="00845EF7">
      <w:pPr>
        <w:jc w:val="both"/>
        <w:rPr>
          <w:rStyle w:val="Collegamentoipertestuale"/>
          <w:rFonts w:asciiTheme="majorHAnsi" w:eastAsia="Times New Roman" w:hAnsiTheme="majorHAnsi" w:cstheme="majorHAnsi"/>
          <w:color w:val="auto"/>
          <w:sz w:val="22"/>
          <w:u w:val="none"/>
          <w:lang w:eastAsia="it-IT"/>
        </w:rPr>
      </w:pPr>
      <w:r w:rsidRPr="004146C3">
        <w:rPr>
          <w:rStyle w:val="Collegamentoipertestuale"/>
          <w:rFonts w:asciiTheme="majorHAnsi" w:eastAsia="Times New Roman" w:hAnsiTheme="majorHAnsi" w:cstheme="majorHAnsi"/>
          <w:color w:val="auto"/>
          <w:sz w:val="22"/>
          <w:u w:val="none"/>
          <w:lang w:eastAsia="it-IT"/>
        </w:rPr>
        <w:t xml:space="preserve">Titolare del Trattamento è il </w:t>
      </w:r>
      <w:r w:rsidR="001F214C" w:rsidRPr="001F214C">
        <w:rPr>
          <w:rStyle w:val="Collegamentoipertestuale"/>
          <w:rFonts w:asciiTheme="majorHAnsi" w:eastAsia="Times New Roman" w:hAnsiTheme="majorHAnsi" w:cstheme="majorHAnsi"/>
          <w:color w:val="auto"/>
          <w:sz w:val="22"/>
          <w:u w:val="none"/>
          <w:lang w:eastAsia="it-IT"/>
        </w:rPr>
        <w:t xml:space="preserve">Comune </w:t>
      </w:r>
      <w:r w:rsidR="00A6272A">
        <w:rPr>
          <w:rStyle w:val="Collegamentoipertestuale"/>
          <w:rFonts w:asciiTheme="majorHAnsi" w:eastAsia="Times New Roman" w:hAnsiTheme="majorHAnsi" w:cstheme="majorHAnsi"/>
          <w:color w:val="auto"/>
          <w:sz w:val="22"/>
          <w:u w:val="none"/>
          <w:lang w:eastAsia="it-IT"/>
        </w:rPr>
        <w:t>di Claino con Osteno</w:t>
      </w:r>
      <w:r w:rsidR="001F214C" w:rsidRPr="001F214C">
        <w:rPr>
          <w:rStyle w:val="Collegamentoipertestuale"/>
          <w:rFonts w:asciiTheme="majorHAnsi" w:eastAsia="Times New Roman" w:hAnsiTheme="majorHAnsi" w:cstheme="majorHAnsi"/>
          <w:color w:val="auto"/>
          <w:sz w:val="22"/>
          <w:u w:val="none"/>
          <w:lang w:eastAsia="it-IT"/>
        </w:rPr>
        <w:t>, con sede</w:t>
      </w:r>
      <w:r w:rsidR="00A6272A">
        <w:rPr>
          <w:rStyle w:val="Collegamentoipertestuale"/>
          <w:rFonts w:asciiTheme="majorHAnsi" w:eastAsia="Times New Roman" w:hAnsiTheme="majorHAnsi" w:cstheme="majorHAnsi"/>
          <w:color w:val="auto"/>
          <w:sz w:val="22"/>
          <w:u w:val="none"/>
          <w:lang w:eastAsia="it-IT"/>
        </w:rPr>
        <w:t xml:space="preserve"> in Claino con Osteno</w:t>
      </w:r>
      <w:r w:rsidR="006203D2">
        <w:rPr>
          <w:rStyle w:val="Collegamentoipertestuale"/>
          <w:rFonts w:asciiTheme="majorHAnsi" w:eastAsia="Times New Roman" w:hAnsiTheme="majorHAnsi" w:cstheme="majorHAnsi"/>
          <w:color w:val="auto"/>
          <w:sz w:val="22"/>
          <w:u w:val="none"/>
          <w:lang w:eastAsia="it-IT"/>
        </w:rPr>
        <w:t>,</w:t>
      </w:r>
      <w:r w:rsidR="00CD4C13">
        <w:rPr>
          <w:rStyle w:val="Collegamentoipertestuale"/>
          <w:rFonts w:asciiTheme="majorHAnsi" w:eastAsia="Times New Roman" w:hAnsiTheme="majorHAnsi" w:cstheme="majorHAnsi"/>
          <w:color w:val="auto"/>
          <w:sz w:val="22"/>
          <w:u w:val="none"/>
          <w:lang w:eastAsia="it-IT"/>
        </w:rPr>
        <w:t xml:space="preserve"> </w:t>
      </w:r>
      <w:r w:rsidR="001F214C" w:rsidRPr="001F214C">
        <w:rPr>
          <w:rStyle w:val="Collegamentoipertestuale"/>
          <w:rFonts w:asciiTheme="majorHAnsi" w:eastAsia="Times New Roman" w:hAnsiTheme="majorHAnsi" w:cstheme="majorHAnsi"/>
          <w:color w:val="auto"/>
          <w:sz w:val="22"/>
          <w:u w:val="none"/>
          <w:lang w:eastAsia="it-IT"/>
        </w:rPr>
        <w:t xml:space="preserve">in persona del legale rappresentante (Sindaco in carica), </w:t>
      </w:r>
    </w:p>
    <w:p w14:paraId="226E1515" w14:textId="77777777" w:rsidR="00A6272A" w:rsidRDefault="0011233D" w:rsidP="00845EF7">
      <w:pPr>
        <w:jc w:val="both"/>
        <w:rPr>
          <w:rStyle w:val="Collegamentoipertestuale"/>
          <w:rFonts w:asciiTheme="majorHAnsi" w:eastAsia="Times New Roman" w:hAnsiTheme="majorHAnsi" w:cstheme="majorHAnsi"/>
          <w:color w:val="auto"/>
          <w:sz w:val="22"/>
          <w:u w:val="none"/>
          <w:lang w:eastAsia="it-IT"/>
        </w:rPr>
      </w:pPr>
      <w:r>
        <w:rPr>
          <w:rStyle w:val="Collegamentoipertestuale"/>
          <w:rFonts w:asciiTheme="majorHAnsi" w:eastAsia="Times New Roman" w:hAnsiTheme="majorHAnsi" w:cstheme="majorHAnsi"/>
          <w:color w:val="auto"/>
          <w:sz w:val="22"/>
          <w:u w:val="none"/>
          <w:lang w:eastAsia="it-IT"/>
        </w:rPr>
        <w:t xml:space="preserve">tel: </w:t>
      </w:r>
      <w:r w:rsidR="00A6272A">
        <w:rPr>
          <w:rStyle w:val="Collegamentoipertestuale"/>
          <w:rFonts w:asciiTheme="majorHAnsi" w:eastAsia="Times New Roman" w:hAnsiTheme="majorHAnsi" w:cstheme="majorHAnsi"/>
          <w:color w:val="auto"/>
          <w:sz w:val="22"/>
          <w:u w:val="none"/>
          <w:lang w:eastAsia="it-IT"/>
        </w:rPr>
        <w:t>034465111;</w:t>
      </w:r>
    </w:p>
    <w:p w14:paraId="7CEEB1A2" w14:textId="50548718" w:rsidR="00A6272A" w:rsidRDefault="00A6272A" w:rsidP="00845EF7">
      <w:pPr>
        <w:jc w:val="both"/>
        <w:rPr>
          <w:rStyle w:val="Collegamentoipertestuale"/>
          <w:rFonts w:asciiTheme="majorHAnsi" w:eastAsia="Times New Roman" w:hAnsiTheme="majorHAnsi" w:cstheme="majorHAnsi"/>
          <w:color w:val="auto"/>
          <w:sz w:val="22"/>
          <w:u w:val="none"/>
          <w:lang w:eastAsia="it-IT"/>
        </w:rPr>
      </w:pPr>
      <w:r>
        <w:rPr>
          <w:rStyle w:val="Collegamentoipertestuale"/>
          <w:rFonts w:asciiTheme="majorHAnsi" w:eastAsia="Times New Roman" w:hAnsiTheme="majorHAnsi" w:cstheme="majorHAnsi"/>
          <w:color w:val="auto"/>
          <w:sz w:val="22"/>
          <w:u w:val="none"/>
          <w:lang w:eastAsia="it-IT"/>
        </w:rPr>
        <w:t>fax 034473926;</w:t>
      </w:r>
    </w:p>
    <w:p w14:paraId="0A9AAE1A" w14:textId="5E313ABB" w:rsidR="00A6272A" w:rsidRDefault="00954739" w:rsidP="00845EF7">
      <w:pPr>
        <w:jc w:val="both"/>
        <w:rPr>
          <w:rStyle w:val="Collegamentoipertestuale"/>
          <w:rFonts w:asciiTheme="majorHAnsi" w:eastAsia="Times New Roman" w:hAnsiTheme="majorHAnsi" w:cstheme="majorHAnsi"/>
          <w:color w:val="auto"/>
          <w:sz w:val="22"/>
          <w:u w:val="none"/>
          <w:lang w:eastAsia="it-IT"/>
        </w:rPr>
      </w:pPr>
      <w:r>
        <w:rPr>
          <w:rStyle w:val="Collegamentoipertestuale"/>
          <w:rFonts w:asciiTheme="majorHAnsi" w:eastAsia="Times New Roman" w:hAnsiTheme="majorHAnsi" w:cstheme="majorHAnsi"/>
          <w:color w:val="auto"/>
          <w:sz w:val="22"/>
          <w:u w:val="none"/>
          <w:lang w:eastAsia="it-IT"/>
        </w:rPr>
        <w:t>e-</w:t>
      </w:r>
      <w:r w:rsidR="001F214C" w:rsidRPr="001F214C">
        <w:rPr>
          <w:rStyle w:val="Collegamentoipertestuale"/>
          <w:rFonts w:asciiTheme="majorHAnsi" w:eastAsia="Times New Roman" w:hAnsiTheme="majorHAnsi" w:cstheme="majorHAnsi"/>
          <w:color w:val="auto"/>
          <w:sz w:val="22"/>
          <w:u w:val="none"/>
          <w:lang w:eastAsia="it-IT"/>
        </w:rPr>
        <w:t>mail</w:t>
      </w:r>
      <w:r w:rsidR="00A6272A">
        <w:rPr>
          <w:rStyle w:val="Collegamentoipertestuale"/>
          <w:rFonts w:asciiTheme="majorHAnsi" w:eastAsia="Times New Roman" w:hAnsiTheme="majorHAnsi" w:cstheme="majorHAnsi"/>
          <w:color w:val="auto"/>
          <w:sz w:val="22"/>
          <w:u w:val="none"/>
          <w:lang w:eastAsia="it-IT"/>
        </w:rPr>
        <w:t xml:space="preserve">: </w:t>
      </w:r>
      <w:hyperlink r:id="rId5" w:history="1">
        <w:r w:rsidR="00A6272A" w:rsidRPr="00133F21">
          <w:rPr>
            <w:rStyle w:val="Collegamentoipertestuale"/>
            <w:rFonts w:asciiTheme="majorHAnsi" w:eastAsia="Times New Roman" w:hAnsiTheme="majorHAnsi" w:cstheme="majorHAnsi"/>
            <w:sz w:val="22"/>
            <w:lang w:eastAsia="it-IT"/>
          </w:rPr>
          <w:t>info@comune.clainoconosteno.co.it</w:t>
        </w:r>
      </w:hyperlink>
      <w:r w:rsidR="00A6272A">
        <w:rPr>
          <w:rStyle w:val="Collegamentoipertestuale"/>
          <w:rFonts w:asciiTheme="majorHAnsi" w:eastAsia="Times New Roman" w:hAnsiTheme="majorHAnsi" w:cstheme="majorHAnsi"/>
          <w:color w:val="auto"/>
          <w:sz w:val="22"/>
          <w:u w:val="none"/>
          <w:lang w:eastAsia="it-IT"/>
        </w:rPr>
        <w:t xml:space="preserve">; </w:t>
      </w:r>
    </w:p>
    <w:p w14:paraId="02F506D3" w14:textId="6B15DA75" w:rsidR="00A6272A" w:rsidRDefault="00954739" w:rsidP="00845EF7">
      <w:pPr>
        <w:jc w:val="both"/>
        <w:rPr>
          <w:rStyle w:val="Collegamentoipertestuale"/>
          <w:rFonts w:asciiTheme="majorHAnsi" w:eastAsia="Times New Roman" w:hAnsiTheme="majorHAnsi" w:cstheme="majorHAnsi"/>
          <w:color w:val="auto"/>
          <w:sz w:val="22"/>
          <w:u w:val="none"/>
          <w:lang w:eastAsia="it-IT"/>
        </w:rPr>
      </w:pPr>
      <w:r>
        <w:rPr>
          <w:rStyle w:val="Collegamentoipertestuale"/>
          <w:rFonts w:asciiTheme="majorHAnsi" w:eastAsia="Times New Roman" w:hAnsiTheme="majorHAnsi" w:cstheme="majorHAnsi"/>
          <w:color w:val="auto"/>
          <w:sz w:val="22"/>
          <w:u w:val="none"/>
          <w:lang w:eastAsia="it-IT"/>
        </w:rPr>
        <w:t>pec</w:t>
      </w:r>
      <w:r w:rsidR="00A6272A">
        <w:rPr>
          <w:rStyle w:val="Collegamentoipertestuale"/>
          <w:rFonts w:asciiTheme="majorHAnsi" w:eastAsia="Times New Roman" w:hAnsiTheme="majorHAnsi" w:cstheme="majorHAnsi"/>
          <w:color w:val="auto"/>
          <w:sz w:val="22"/>
          <w:u w:val="none"/>
          <w:lang w:eastAsia="it-IT"/>
        </w:rPr>
        <w:t xml:space="preserve">: </w:t>
      </w:r>
      <w:hyperlink r:id="rId6" w:history="1">
        <w:r w:rsidR="00A6272A" w:rsidRPr="00133F21">
          <w:rPr>
            <w:rStyle w:val="Collegamentoipertestuale"/>
            <w:rFonts w:asciiTheme="majorHAnsi" w:eastAsia="Times New Roman" w:hAnsiTheme="majorHAnsi" w:cstheme="majorHAnsi"/>
            <w:sz w:val="22"/>
            <w:lang w:eastAsia="it-IT"/>
          </w:rPr>
          <w:t>comune.clainoconosteno@pec.regione.lombardia.it</w:t>
        </w:r>
      </w:hyperlink>
    </w:p>
    <w:p w14:paraId="098C83E4" w14:textId="77777777" w:rsidR="00594D7D" w:rsidRDefault="00594D7D" w:rsidP="00594D7D">
      <w:pPr>
        <w:jc w:val="both"/>
        <w:rPr>
          <w:rFonts w:asciiTheme="majorHAnsi" w:hAnsiTheme="majorHAnsi" w:cstheme="majorHAnsi"/>
          <w:sz w:val="22"/>
        </w:rPr>
      </w:pPr>
      <w:r>
        <w:rPr>
          <w:rFonts w:asciiTheme="majorHAnsi" w:hAnsiTheme="majorHAnsi" w:cstheme="majorHAnsi"/>
          <w:sz w:val="22"/>
        </w:rPr>
        <w:t xml:space="preserve">Responsabile della protezione dei dati è la società Studio Cavaggioni S.c.a r.l., P.I. 03594460234, con sede in San Bonifacio (VR), Via L. Pirandello, n. 3/N, tel. 045.6101835, e - mail </w:t>
      </w:r>
      <w:hyperlink r:id="rId7" w:history="1">
        <w:r>
          <w:rPr>
            <w:rStyle w:val="Collegamentoipertestuale"/>
            <w:rFonts w:asciiTheme="majorHAnsi" w:hAnsiTheme="majorHAnsi" w:cstheme="majorHAnsi"/>
            <w:sz w:val="22"/>
          </w:rPr>
          <w:t>scarl@studiocavaggioni.it</w:t>
        </w:r>
      </w:hyperlink>
      <w:r>
        <w:rPr>
          <w:rFonts w:asciiTheme="majorHAnsi" w:hAnsiTheme="majorHAnsi" w:cstheme="majorHAnsi"/>
          <w:sz w:val="22"/>
        </w:rPr>
        <w:t xml:space="preserve">, pec </w:t>
      </w:r>
      <w:hyperlink r:id="rId8" w:history="1">
        <w:r>
          <w:rPr>
            <w:rStyle w:val="Collegamentoipertestuale"/>
            <w:rFonts w:asciiTheme="majorHAnsi" w:hAnsiTheme="majorHAnsi" w:cstheme="majorHAnsi"/>
            <w:sz w:val="22"/>
          </w:rPr>
          <w:t>studiocavaggioniscarl@legalmail.it</w:t>
        </w:r>
      </w:hyperlink>
      <w:r>
        <w:rPr>
          <w:rFonts w:asciiTheme="majorHAnsi" w:hAnsiTheme="majorHAnsi" w:cstheme="majorHAnsi"/>
          <w:sz w:val="22"/>
        </w:rPr>
        <w:t>, che indica quale persona fisica referente l’Avv. Anna Tarocco.</w:t>
      </w:r>
    </w:p>
    <w:p w14:paraId="6EAC87CF" w14:textId="77777777"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14:paraId="6BE30310" w14:textId="77777777" w:rsidR="00BB3AA8" w:rsidRPr="00A52E80" w:rsidRDefault="00954739" w:rsidP="00A52E80">
      <w:pPr>
        <w:jc w:val="both"/>
        <w:rPr>
          <w:rFonts w:asciiTheme="majorHAnsi" w:hAnsiTheme="majorHAnsi" w:cstheme="majorHAnsi"/>
          <w:sz w:val="22"/>
        </w:rPr>
      </w:pPr>
      <w:r w:rsidRPr="00954739">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14:paraId="7EF9682E" w14:textId="77777777"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14:paraId="411EB827" w14:textId="77777777" w:rsidR="00446C4E" w:rsidRDefault="00954739" w:rsidP="00446C4E">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14:paraId="528B8B5B" w14:textId="77777777" w:rsidR="00357AD2" w:rsidRPr="00446C4E" w:rsidRDefault="00366A36" w:rsidP="00446C4E">
      <w:pPr>
        <w:pStyle w:val="Paragrafoelenco"/>
        <w:numPr>
          <w:ilvl w:val="0"/>
          <w:numId w:val="7"/>
        </w:numPr>
        <w:jc w:val="both"/>
        <w:rPr>
          <w:rFonts w:asciiTheme="majorHAnsi" w:hAnsiTheme="majorHAnsi" w:cstheme="majorHAnsi"/>
          <w:sz w:val="22"/>
        </w:rPr>
      </w:pPr>
      <w:r w:rsidRPr="00446C4E">
        <w:rPr>
          <w:rFonts w:asciiTheme="majorHAnsi" w:hAnsiTheme="majorHAnsi" w:cstheme="majorHAnsi"/>
          <w:b/>
          <w:i/>
          <w:sz w:val="22"/>
        </w:rPr>
        <w:t>Finalità e base giuridica del trattamento</w:t>
      </w:r>
    </w:p>
    <w:p w14:paraId="4E6DFE12" w14:textId="77777777" w:rsidR="009F4032" w:rsidRPr="006203D2" w:rsidRDefault="00954739" w:rsidP="00954739">
      <w:pPr>
        <w:jc w:val="both"/>
        <w:rPr>
          <w:rFonts w:asciiTheme="majorHAnsi" w:hAnsiTheme="majorHAnsi" w:cstheme="majorHAnsi"/>
          <w:sz w:val="22"/>
        </w:rPr>
      </w:pPr>
      <w:r w:rsidRPr="00332376">
        <w:rPr>
          <w:rFonts w:asciiTheme="majorHAnsi" w:hAnsiTheme="majorHAnsi" w:cstheme="majorHAnsi"/>
          <w:sz w:val="22"/>
        </w:rPr>
        <w:t xml:space="preserve">Tutti i </w:t>
      </w:r>
      <w:r w:rsidRPr="006203D2">
        <w:rPr>
          <w:rFonts w:asciiTheme="majorHAnsi" w:hAnsiTheme="majorHAnsi" w:cstheme="majorHAnsi"/>
          <w:sz w:val="22"/>
        </w:rPr>
        <w:t>dati raccolti dal Comune sono trattati per assolvere alle seguenti finalità istituzionali:</w:t>
      </w:r>
    </w:p>
    <w:p w14:paraId="6CB8D479" w14:textId="77777777" w:rsidR="009F4032"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t>g</w:t>
      </w:r>
      <w:r w:rsidR="00216EAB" w:rsidRPr="006203D2">
        <w:rPr>
          <w:rFonts w:asciiTheme="majorHAnsi" w:hAnsiTheme="majorHAnsi" w:cstheme="majorHAnsi"/>
          <w:sz w:val="22"/>
        </w:rPr>
        <w:t>estione forniture servizi</w:t>
      </w:r>
      <w:r w:rsidR="009F4032" w:rsidRPr="006203D2">
        <w:rPr>
          <w:rFonts w:asciiTheme="majorHAnsi" w:hAnsiTheme="majorHAnsi" w:cstheme="majorHAnsi"/>
          <w:sz w:val="22"/>
        </w:rPr>
        <w:t>;</w:t>
      </w:r>
    </w:p>
    <w:p w14:paraId="09BC214B" w14:textId="77777777" w:rsidR="00954739"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t>gestione di opere pubbliche;</w:t>
      </w:r>
    </w:p>
    <w:p w14:paraId="1155ED20" w14:textId="77777777" w:rsidR="009F4032"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t>g</w:t>
      </w:r>
      <w:r w:rsidR="00216EAB" w:rsidRPr="006203D2">
        <w:rPr>
          <w:rFonts w:asciiTheme="majorHAnsi" w:hAnsiTheme="majorHAnsi" w:cstheme="majorHAnsi"/>
          <w:sz w:val="22"/>
        </w:rPr>
        <w:t>estione del servizio di protezione civile</w:t>
      </w:r>
      <w:r w:rsidR="009F4032" w:rsidRPr="006203D2">
        <w:rPr>
          <w:rFonts w:asciiTheme="majorHAnsi" w:hAnsiTheme="majorHAnsi" w:cstheme="majorHAnsi"/>
          <w:sz w:val="22"/>
        </w:rPr>
        <w:t>;</w:t>
      </w:r>
    </w:p>
    <w:p w14:paraId="2876A4EA" w14:textId="77777777" w:rsidR="009F4032"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t>p</w:t>
      </w:r>
      <w:r w:rsidR="00216EAB" w:rsidRPr="006203D2">
        <w:rPr>
          <w:rFonts w:asciiTheme="majorHAnsi" w:hAnsiTheme="majorHAnsi" w:cstheme="majorHAnsi"/>
          <w:sz w:val="22"/>
        </w:rPr>
        <w:t>rocedimenti espropriativi</w:t>
      </w:r>
      <w:r w:rsidR="009F4032" w:rsidRPr="006203D2">
        <w:rPr>
          <w:rFonts w:asciiTheme="majorHAnsi" w:hAnsiTheme="majorHAnsi" w:cstheme="majorHAnsi"/>
          <w:sz w:val="22"/>
        </w:rPr>
        <w:t>;</w:t>
      </w:r>
    </w:p>
    <w:p w14:paraId="6AA17900" w14:textId="77777777" w:rsidR="009979BA"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t>i</w:t>
      </w:r>
      <w:r w:rsidR="00216EAB" w:rsidRPr="006203D2">
        <w:rPr>
          <w:rFonts w:asciiTheme="majorHAnsi" w:hAnsiTheme="majorHAnsi" w:cstheme="majorHAnsi"/>
          <w:sz w:val="22"/>
        </w:rPr>
        <w:t>nterventi di bonifica ambientale</w:t>
      </w:r>
      <w:r w:rsidR="009979BA" w:rsidRPr="006203D2">
        <w:rPr>
          <w:rFonts w:asciiTheme="majorHAnsi" w:hAnsiTheme="majorHAnsi" w:cstheme="majorHAnsi"/>
          <w:sz w:val="22"/>
        </w:rPr>
        <w:t>;</w:t>
      </w:r>
    </w:p>
    <w:p w14:paraId="4FABE697" w14:textId="4BE9AFC1" w:rsidR="009979BA" w:rsidRPr="006203D2" w:rsidRDefault="00954739" w:rsidP="009F4032">
      <w:pPr>
        <w:pStyle w:val="Paragrafoelenco"/>
        <w:numPr>
          <w:ilvl w:val="0"/>
          <w:numId w:val="8"/>
        </w:numPr>
        <w:spacing w:after="0"/>
        <w:jc w:val="both"/>
        <w:rPr>
          <w:rFonts w:asciiTheme="majorHAnsi" w:hAnsiTheme="majorHAnsi" w:cstheme="majorHAnsi"/>
          <w:sz w:val="22"/>
        </w:rPr>
      </w:pPr>
      <w:r w:rsidRPr="006203D2">
        <w:rPr>
          <w:rFonts w:asciiTheme="majorHAnsi" w:hAnsiTheme="majorHAnsi" w:cstheme="majorHAnsi"/>
          <w:sz w:val="22"/>
        </w:rPr>
        <w:lastRenderedPageBreak/>
        <w:t>r</w:t>
      </w:r>
      <w:r w:rsidR="00216EAB" w:rsidRPr="006203D2">
        <w:rPr>
          <w:rFonts w:asciiTheme="majorHAnsi" w:hAnsiTheme="majorHAnsi" w:cstheme="majorHAnsi"/>
          <w:sz w:val="22"/>
        </w:rPr>
        <w:t xml:space="preserve">ilascio autorizzazioni scarichi civili </w:t>
      </w:r>
      <w:bookmarkStart w:id="0" w:name="_GoBack"/>
      <w:bookmarkEnd w:id="0"/>
      <w:r w:rsidR="00216EAB" w:rsidRPr="006203D2">
        <w:rPr>
          <w:rFonts w:asciiTheme="majorHAnsi" w:hAnsiTheme="majorHAnsi" w:cstheme="majorHAnsi"/>
          <w:sz w:val="22"/>
        </w:rPr>
        <w:t>fognatura</w:t>
      </w:r>
      <w:r w:rsidR="009979BA" w:rsidRPr="006203D2">
        <w:rPr>
          <w:rFonts w:asciiTheme="majorHAnsi" w:hAnsiTheme="majorHAnsi" w:cstheme="majorHAnsi"/>
          <w:sz w:val="22"/>
        </w:rPr>
        <w:t>;</w:t>
      </w:r>
    </w:p>
    <w:p w14:paraId="10BA16C9" w14:textId="77777777" w:rsidR="00216EAB" w:rsidRPr="006203D2" w:rsidRDefault="00954739" w:rsidP="00954739">
      <w:pPr>
        <w:pStyle w:val="Paragrafoelenco"/>
        <w:numPr>
          <w:ilvl w:val="0"/>
          <w:numId w:val="8"/>
        </w:numPr>
        <w:ind w:left="1077" w:hanging="357"/>
        <w:contextualSpacing w:val="0"/>
        <w:jc w:val="both"/>
        <w:rPr>
          <w:rFonts w:asciiTheme="majorHAnsi" w:hAnsiTheme="majorHAnsi" w:cstheme="majorHAnsi"/>
          <w:sz w:val="22"/>
        </w:rPr>
      </w:pPr>
      <w:r w:rsidRPr="006203D2">
        <w:rPr>
          <w:rFonts w:asciiTheme="majorHAnsi" w:hAnsiTheme="majorHAnsi" w:cstheme="majorHAnsi"/>
          <w:sz w:val="22"/>
        </w:rPr>
        <w:t>e</w:t>
      </w:r>
      <w:r w:rsidR="00216EAB" w:rsidRPr="006203D2">
        <w:rPr>
          <w:rFonts w:asciiTheme="majorHAnsi" w:hAnsiTheme="majorHAnsi" w:cstheme="majorHAnsi"/>
          <w:sz w:val="22"/>
        </w:rPr>
        <w:t>laborazione piani attuativi.</w:t>
      </w:r>
    </w:p>
    <w:p w14:paraId="4E08CE06" w14:textId="77777777" w:rsidR="002507E8" w:rsidRPr="002507E8" w:rsidRDefault="002507E8" w:rsidP="002507E8">
      <w:pPr>
        <w:spacing w:after="0"/>
        <w:jc w:val="both"/>
        <w:rPr>
          <w:rFonts w:asciiTheme="majorHAnsi" w:hAnsiTheme="majorHAnsi" w:cstheme="majorHAnsi"/>
          <w:sz w:val="22"/>
        </w:rPr>
      </w:pPr>
      <w:r w:rsidRPr="00767720">
        <w:rPr>
          <w:rFonts w:asciiTheme="majorHAnsi" w:hAnsiTheme="majorHAnsi" w:cstheme="majorHAnsi"/>
          <w:sz w:val="22"/>
        </w:rPr>
        <w:t>Il trattamento compiuto a tali fini è lecito, in quanto necessario per adempi</w:t>
      </w:r>
      <w:r w:rsidRPr="002507E8">
        <w:rPr>
          <w:rFonts w:asciiTheme="majorHAnsi" w:hAnsiTheme="majorHAnsi" w:cstheme="majorHAnsi"/>
          <w:sz w:val="22"/>
        </w:rPr>
        <w:t>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bookmarkStart w:id="1" w:name="_Hlk529349972"/>
    </w:p>
    <w:bookmarkEnd w:id="1"/>
    <w:p w14:paraId="42D48E14" w14:textId="77777777" w:rsidR="00202151" w:rsidRPr="00202151" w:rsidRDefault="00202151" w:rsidP="00202151">
      <w:pPr>
        <w:spacing w:after="0"/>
        <w:jc w:val="both"/>
        <w:rPr>
          <w:rFonts w:asciiTheme="majorHAnsi" w:hAnsiTheme="majorHAnsi" w:cstheme="majorHAnsi"/>
          <w:sz w:val="22"/>
          <w:highlight w:val="yellow"/>
        </w:rPr>
      </w:pPr>
    </w:p>
    <w:p w14:paraId="6F5B5D32" w14:textId="77777777" w:rsidR="009F4032" w:rsidRPr="002507E8" w:rsidRDefault="009F4032" w:rsidP="00202151">
      <w:pPr>
        <w:spacing w:after="0"/>
        <w:jc w:val="both"/>
        <w:rPr>
          <w:rFonts w:asciiTheme="majorHAnsi" w:hAnsiTheme="majorHAnsi" w:cstheme="majorHAnsi"/>
          <w:sz w:val="22"/>
        </w:rPr>
      </w:pPr>
      <w:r w:rsidRPr="002507E8">
        <w:rPr>
          <w:rFonts w:asciiTheme="majorHAnsi" w:hAnsiTheme="majorHAnsi" w:cstheme="majorHAnsi"/>
          <w:sz w:val="22"/>
        </w:rPr>
        <w:t xml:space="preserve">Il conferimento dei dati è </w:t>
      </w:r>
      <w:r w:rsidR="00202151" w:rsidRPr="002507E8">
        <w:rPr>
          <w:rFonts w:asciiTheme="majorHAnsi" w:hAnsiTheme="majorHAnsi" w:cstheme="majorHAnsi"/>
          <w:sz w:val="22"/>
        </w:rPr>
        <w:t xml:space="preserve">necessario in quanto in </w:t>
      </w:r>
      <w:r w:rsidRPr="002507E8">
        <w:rPr>
          <w:rFonts w:asciiTheme="majorHAnsi" w:hAnsiTheme="majorHAnsi" w:cstheme="majorHAnsi"/>
          <w:sz w:val="22"/>
        </w:rPr>
        <w:t>caso di rifiuto, o di incompletezza dei dati forniti, non sarà possibile</w:t>
      </w:r>
      <w:r w:rsidR="00202151" w:rsidRPr="002507E8">
        <w:rPr>
          <w:rFonts w:asciiTheme="majorHAnsi" w:hAnsiTheme="majorHAnsi" w:cstheme="majorHAnsi"/>
          <w:sz w:val="22"/>
        </w:rPr>
        <w:t xml:space="preserve"> </w:t>
      </w:r>
      <w:r w:rsidRPr="002507E8">
        <w:rPr>
          <w:rFonts w:asciiTheme="majorHAnsi" w:hAnsiTheme="majorHAnsi" w:cstheme="majorHAnsi"/>
          <w:sz w:val="22"/>
        </w:rPr>
        <w:t>procedere all‘istruttoria</w:t>
      </w:r>
      <w:r w:rsidR="002507E8">
        <w:rPr>
          <w:rFonts w:asciiTheme="majorHAnsi" w:hAnsiTheme="majorHAnsi" w:cstheme="majorHAnsi"/>
          <w:sz w:val="22"/>
        </w:rPr>
        <w:t xml:space="preserve"> e gestione</w:t>
      </w:r>
      <w:r w:rsidRPr="002507E8">
        <w:rPr>
          <w:rFonts w:asciiTheme="majorHAnsi" w:hAnsiTheme="majorHAnsi" w:cstheme="majorHAnsi"/>
          <w:sz w:val="22"/>
        </w:rPr>
        <w:t xml:space="preserve"> della pratica e</w:t>
      </w:r>
      <w:r w:rsidR="002507E8">
        <w:rPr>
          <w:rFonts w:asciiTheme="majorHAnsi" w:hAnsiTheme="majorHAnsi" w:cstheme="majorHAnsi"/>
          <w:sz w:val="22"/>
        </w:rPr>
        <w:t>/o all’esecuzione del servizio</w:t>
      </w:r>
      <w:r w:rsidRPr="002507E8">
        <w:rPr>
          <w:rFonts w:asciiTheme="majorHAnsi" w:hAnsiTheme="majorHAnsi" w:cstheme="majorHAnsi"/>
          <w:sz w:val="22"/>
        </w:rPr>
        <w:t>.</w:t>
      </w:r>
    </w:p>
    <w:p w14:paraId="1F132F64" w14:textId="77777777" w:rsidR="00202151" w:rsidRPr="00202151" w:rsidRDefault="00202151" w:rsidP="00202151">
      <w:pPr>
        <w:spacing w:after="0"/>
        <w:jc w:val="both"/>
        <w:rPr>
          <w:rFonts w:asciiTheme="majorHAnsi" w:hAnsiTheme="majorHAnsi" w:cstheme="majorHAnsi"/>
          <w:sz w:val="22"/>
          <w:highlight w:val="yellow"/>
        </w:rPr>
      </w:pPr>
    </w:p>
    <w:p w14:paraId="3E0DDC48" w14:textId="77777777"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14:paraId="34C87E8A" w14:textId="77777777"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14:paraId="0AAB3972" w14:textId="77777777"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14:paraId="65C77E90" w14:textId="77777777"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14:paraId="314F4456" w14:textId="77777777" w:rsidR="00954739" w:rsidRPr="00954739" w:rsidRDefault="00954739" w:rsidP="00954739">
      <w:pPr>
        <w:jc w:val="both"/>
        <w:rPr>
          <w:rFonts w:asciiTheme="majorHAnsi" w:hAnsiTheme="majorHAnsi" w:cstheme="majorHAnsi"/>
          <w:sz w:val="22"/>
        </w:rPr>
      </w:pPr>
      <w:bookmarkStart w:id="2" w:name="_Hlk530577539"/>
      <w:r w:rsidRPr="00954739">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14:paraId="48FD71E8" w14:textId="77777777" w:rsidR="00954739" w:rsidRPr="00954739" w:rsidRDefault="00954739" w:rsidP="00954739">
      <w:pPr>
        <w:jc w:val="both"/>
        <w:rPr>
          <w:rFonts w:asciiTheme="majorHAnsi" w:hAnsiTheme="majorHAnsi" w:cstheme="majorHAnsi"/>
          <w:sz w:val="22"/>
        </w:rPr>
      </w:pPr>
      <w:r w:rsidRPr="00954739">
        <w:rPr>
          <w:rFonts w:asciiTheme="majorHAnsi" w:hAnsiTheme="majorHAnsi" w:cstheme="majorHAnsi"/>
          <w:sz w:val="22"/>
        </w:rPr>
        <w:t>In particolare, i dati personali dell’Interessato, qualora fosse necessario, potranno essere comunicati:</w:t>
      </w:r>
      <w:bookmarkEnd w:id="2"/>
    </w:p>
    <w:p w14:paraId="3E07A2E1" w14:textId="77777777" w:rsidR="00954739" w:rsidRPr="00954739" w:rsidRDefault="00954739" w:rsidP="00954739">
      <w:pPr>
        <w:pStyle w:val="Paragrafoelenco"/>
        <w:numPr>
          <w:ilvl w:val="0"/>
          <w:numId w:val="8"/>
        </w:numPr>
        <w:jc w:val="both"/>
        <w:rPr>
          <w:rFonts w:asciiTheme="majorHAnsi" w:hAnsiTheme="majorHAnsi" w:cstheme="majorHAnsi"/>
          <w:sz w:val="22"/>
        </w:rPr>
      </w:pPr>
      <w:bookmarkStart w:id="3" w:name="_Hlk530577678"/>
      <w:r w:rsidRPr="00954739">
        <w:rPr>
          <w:rFonts w:asciiTheme="majorHAnsi" w:hAnsiTheme="majorHAnsi" w:cstheme="majorHAnsi"/>
          <w:sz w:val="22"/>
        </w:rPr>
        <w:t xml:space="preserve">a tutti i soggetti, a cui la facoltà di accesso a tali dati è riconosciuta in forza di provvedimenti normativi; </w:t>
      </w:r>
    </w:p>
    <w:p w14:paraId="46006429" w14:textId="77777777"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14:paraId="180F4B3E" w14:textId="77777777"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ad altri comuni, uffici provinciali o regionali, pubbliche amministrazioni;</w:t>
      </w:r>
    </w:p>
    <w:p w14:paraId="1DC654E7" w14:textId="77777777" w:rsidR="00954739" w:rsidRPr="00954739" w:rsidRDefault="00954739" w:rsidP="00954739">
      <w:pPr>
        <w:pStyle w:val="Paragrafoelenco"/>
        <w:numPr>
          <w:ilvl w:val="0"/>
          <w:numId w:val="8"/>
        </w:numPr>
        <w:jc w:val="both"/>
        <w:rPr>
          <w:rFonts w:asciiTheme="majorHAnsi" w:hAnsiTheme="majorHAnsi" w:cstheme="majorHAnsi"/>
          <w:sz w:val="22"/>
        </w:rPr>
      </w:pPr>
      <w:r w:rsidRPr="00954739">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14:paraId="5CB3F16A" w14:textId="77777777" w:rsidR="00E85E27" w:rsidRPr="00954739" w:rsidRDefault="00954739" w:rsidP="00954739">
      <w:pPr>
        <w:pStyle w:val="Paragrafoelenco"/>
        <w:numPr>
          <w:ilvl w:val="0"/>
          <w:numId w:val="8"/>
        </w:numPr>
        <w:ind w:left="1077" w:hanging="357"/>
        <w:contextualSpacing w:val="0"/>
        <w:jc w:val="both"/>
        <w:rPr>
          <w:rFonts w:asciiTheme="majorHAnsi" w:hAnsiTheme="majorHAnsi" w:cstheme="majorHAnsi"/>
          <w:sz w:val="22"/>
        </w:rPr>
      </w:pPr>
      <w:bookmarkStart w:id="4" w:name="_Hlk530577729"/>
      <w:r w:rsidRPr="00954739">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3"/>
      <w:bookmarkEnd w:id="4"/>
    </w:p>
    <w:p w14:paraId="7E4164FE" w14:textId="77777777"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14:paraId="2DCC5D49" w14:textId="77777777" w:rsidR="009450C2" w:rsidRPr="00332376" w:rsidRDefault="009450C2" w:rsidP="009450C2">
      <w:pPr>
        <w:spacing w:after="0"/>
        <w:jc w:val="both"/>
        <w:rPr>
          <w:rFonts w:asciiTheme="majorHAnsi" w:hAnsiTheme="majorHAnsi" w:cstheme="majorHAnsi"/>
          <w:sz w:val="22"/>
        </w:rPr>
      </w:pPr>
      <w:bookmarkStart w:id="5"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14:paraId="14237A7C" w14:textId="77777777" w:rsidR="009450C2" w:rsidRDefault="009450C2" w:rsidP="009450C2">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14:paraId="301EAD08" w14:textId="77777777" w:rsidR="00AD74E4" w:rsidRDefault="009450C2" w:rsidP="009450C2">
      <w:pPr>
        <w:jc w:val="both"/>
        <w:rPr>
          <w:rFonts w:asciiTheme="majorHAnsi" w:hAnsiTheme="majorHAnsi" w:cstheme="majorHAnsi"/>
          <w:sz w:val="22"/>
        </w:rPr>
      </w:pPr>
      <w:r>
        <w:rPr>
          <w:rFonts w:asciiTheme="majorHAnsi" w:hAnsiTheme="majorHAnsi" w:cstheme="majorHAnsi"/>
          <w:sz w:val="22"/>
        </w:rPr>
        <w:t xml:space="preserve">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w:t>
      </w:r>
      <w:r>
        <w:rPr>
          <w:rFonts w:asciiTheme="majorHAnsi" w:hAnsiTheme="majorHAnsi" w:cstheme="majorHAnsi"/>
          <w:sz w:val="22"/>
        </w:rPr>
        <w:lastRenderedPageBreak/>
        <w:t>sulla Pubblica Amministrazione per la durata di 5 anni, a decorrere dall’1 gennaio dell’anno successivo a quello di pubblicazione.</w:t>
      </w:r>
      <w:bookmarkEnd w:id="5"/>
    </w:p>
    <w:p w14:paraId="23E0D869" w14:textId="77777777"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14:paraId="03DAF915"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14:paraId="0292524E"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14:paraId="426C2C3D" w14:textId="77777777"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14:paraId="4AE9F8F4" w14:textId="77777777"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14:paraId="0D007C7D" w14:textId="77777777"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14:paraId="66B484B3" w14:textId="77777777"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14:paraId="3653B732" w14:textId="77777777"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14:paraId="44A7CFC8"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14:paraId="74DB0498"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14:paraId="114C2C5D"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14:paraId="324EAA0D"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14:paraId="0EDE8C64" w14:textId="77777777" w:rsidR="009D44BE" w:rsidRPr="001A4067" w:rsidRDefault="00767720" w:rsidP="001A4067">
      <w:pPr>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sectPr w:rsidR="009D44BE" w:rsidRPr="001A40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8EAE20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17988C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84EC5"/>
    <w:rsid w:val="0009192A"/>
    <w:rsid w:val="000B6CB5"/>
    <w:rsid w:val="000C3A81"/>
    <w:rsid w:val="000F6A6B"/>
    <w:rsid w:val="0011233D"/>
    <w:rsid w:val="00146A98"/>
    <w:rsid w:val="00174B32"/>
    <w:rsid w:val="001837C4"/>
    <w:rsid w:val="001A4067"/>
    <w:rsid w:val="001D7BB1"/>
    <w:rsid w:val="001D7E62"/>
    <w:rsid w:val="001E1DEB"/>
    <w:rsid w:val="001F214C"/>
    <w:rsid w:val="00202151"/>
    <w:rsid w:val="00216EAB"/>
    <w:rsid w:val="00246F42"/>
    <w:rsid w:val="0025057A"/>
    <w:rsid w:val="002507E8"/>
    <w:rsid w:val="00265AAE"/>
    <w:rsid w:val="00272B20"/>
    <w:rsid w:val="00277581"/>
    <w:rsid w:val="00290B05"/>
    <w:rsid w:val="002C1899"/>
    <w:rsid w:val="002E701B"/>
    <w:rsid w:val="00306838"/>
    <w:rsid w:val="00316136"/>
    <w:rsid w:val="00320082"/>
    <w:rsid w:val="003239F3"/>
    <w:rsid w:val="00326F95"/>
    <w:rsid w:val="00327434"/>
    <w:rsid w:val="00357AD2"/>
    <w:rsid w:val="00366A36"/>
    <w:rsid w:val="00380197"/>
    <w:rsid w:val="00397352"/>
    <w:rsid w:val="00400430"/>
    <w:rsid w:val="00403568"/>
    <w:rsid w:val="004146C3"/>
    <w:rsid w:val="00441AF3"/>
    <w:rsid w:val="00441E38"/>
    <w:rsid w:val="00446C4E"/>
    <w:rsid w:val="00462828"/>
    <w:rsid w:val="00512451"/>
    <w:rsid w:val="005406F1"/>
    <w:rsid w:val="00593E61"/>
    <w:rsid w:val="00594D7D"/>
    <w:rsid w:val="005A4D3B"/>
    <w:rsid w:val="005C4582"/>
    <w:rsid w:val="005F1956"/>
    <w:rsid w:val="006203D2"/>
    <w:rsid w:val="006339A5"/>
    <w:rsid w:val="00713F1E"/>
    <w:rsid w:val="00722001"/>
    <w:rsid w:val="00767720"/>
    <w:rsid w:val="0077571C"/>
    <w:rsid w:val="007B0499"/>
    <w:rsid w:val="007D6F97"/>
    <w:rsid w:val="007F0002"/>
    <w:rsid w:val="00831E6E"/>
    <w:rsid w:val="00833FA6"/>
    <w:rsid w:val="00844B79"/>
    <w:rsid w:val="00845EF7"/>
    <w:rsid w:val="008B6E96"/>
    <w:rsid w:val="008E2D6A"/>
    <w:rsid w:val="00916456"/>
    <w:rsid w:val="009450C2"/>
    <w:rsid w:val="009534DA"/>
    <w:rsid w:val="00954739"/>
    <w:rsid w:val="009979BA"/>
    <w:rsid w:val="009B3BF5"/>
    <w:rsid w:val="009D44BE"/>
    <w:rsid w:val="009F3C7F"/>
    <w:rsid w:val="009F4032"/>
    <w:rsid w:val="00A048E1"/>
    <w:rsid w:val="00A16977"/>
    <w:rsid w:val="00A26047"/>
    <w:rsid w:val="00A408F1"/>
    <w:rsid w:val="00A52E80"/>
    <w:rsid w:val="00A6272A"/>
    <w:rsid w:val="00A62AA5"/>
    <w:rsid w:val="00AB6DA9"/>
    <w:rsid w:val="00AC2F80"/>
    <w:rsid w:val="00AD1D62"/>
    <w:rsid w:val="00AD74E4"/>
    <w:rsid w:val="00AF47EE"/>
    <w:rsid w:val="00B31B41"/>
    <w:rsid w:val="00B37E5E"/>
    <w:rsid w:val="00B819A6"/>
    <w:rsid w:val="00B96223"/>
    <w:rsid w:val="00BB3AA8"/>
    <w:rsid w:val="00BE7DB7"/>
    <w:rsid w:val="00C34388"/>
    <w:rsid w:val="00C525F7"/>
    <w:rsid w:val="00C55468"/>
    <w:rsid w:val="00C64892"/>
    <w:rsid w:val="00C83B70"/>
    <w:rsid w:val="00CD4C13"/>
    <w:rsid w:val="00CD58AC"/>
    <w:rsid w:val="00CE1F08"/>
    <w:rsid w:val="00CE6AF3"/>
    <w:rsid w:val="00D4615A"/>
    <w:rsid w:val="00D72222"/>
    <w:rsid w:val="00DA0B46"/>
    <w:rsid w:val="00E354B5"/>
    <w:rsid w:val="00E85E27"/>
    <w:rsid w:val="00E871F0"/>
    <w:rsid w:val="00EA7F0F"/>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CD1C"/>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3492">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ocavaggioniscarl@legalmail.it" TargetMode="External"/><Relationship Id="rId3" Type="http://schemas.openxmlformats.org/officeDocument/2006/relationships/settings" Target="settings.xml"/><Relationship Id="rId7" Type="http://schemas.openxmlformats.org/officeDocument/2006/relationships/hyperlink" Target="mailto:scarl@studiocavaggi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clainoconosteno@pec.regione.lombardia.it" TargetMode="External"/><Relationship Id="rId5" Type="http://schemas.openxmlformats.org/officeDocument/2006/relationships/hyperlink" Target="mailto:info@comune.clainoconosteno.c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1257</Words>
  <Characters>7169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12</cp:revision>
  <cp:lastPrinted>2018-09-20T09:38:00Z</cp:lastPrinted>
  <dcterms:created xsi:type="dcterms:W3CDTF">2018-11-20T15:49:00Z</dcterms:created>
  <dcterms:modified xsi:type="dcterms:W3CDTF">2020-06-06T21:38:00Z</dcterms:modified>
</cp:coreProperties>
</file>